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4B3D" w:rsidRPr="000F4D31" w:rsidRDefault="00547477" w:rsidP="005474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D31">
        <w:rPr>
          <w:rFonts w:ascii="Times New Roman" w:hAnsi="Times New Roman" w:cs="Times New Roman"/>
          <w:b/>
          <w:bCs/>
          <w:sz w:val="24"/>
          <w:szCs w:val="24"/>
        </w:rPr>
        <w:t>MEGÁLLAPODÁS</w:t>
      </w:r>
    </w:p>
    <w:p w:rsidR="00547477" w:rsidRPr="000F4D31" w:rsidRDefault="00547477">
      <w:pPr>
        <w:rPr>
          <w:rFonts w:ascii="Times New Roman" w:hAnsi="Times New Roman" w:cs="Times New Roman"/>
          <w:sz w:val="24"/>
          <w:szCs w:val="24"/>
        </w:rPr>
      </w:pP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Név: </w:t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b/>
          <w:bCs/>
          <w:sz w:val="24"/>
          <w:szCs w:val="24"/>
        </w:rPr>
        <w:t>SILMO Ingatlanfejlesztő Korlátolt Felelősségű Társaság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Székhelye: </w:t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sz w:val="24"/>
          <w:szCs w:val="24"/>
        </w:rPr>
        <w:tab/>
        <w:t>1015 Budapest, Csalogány utca 6-10.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Adószáma: </w:t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sz w:val="24"/>
          <w:szCs w:val="24"/>
        </w:rPr>
        <w:tab/>
        <w:t>14045860-2-41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Statisztikai számjele: </w:t>
      </w:r>
      <w:r w:rsidRPr="000F4D31">
        <w:rPr>
          <w:rFonts w:ascii="Times New Roman" w:hAnsi="Times New Roman" w:cs="Times New Roman"/>
          <w:sz w:val="24"/>
          <w:szCs w:val="24"/>
        </w:rPr>
        <w:tab/>
        <w:t>14045860-6810-113-01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>Cégjegyzékszáma:</w:t>
      </w:r>
      <w:r w:rsidRPr="000F4D31">
        <w:rPr>
          <w:rFonts w:ascii="Times New Roman" w:hAnsi="Times New Roman" w:cs="Times New Roman"/>
          <w:sz w:val="24"/>
          <w:szCs w:val="24"/>
        </w:rPr>
        <w:tab/>
        <w:t>01-09-886351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Képviseli: </w:t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sz w:val="24"/>
          <w:szCs w:val="24"/>
        </w:rPr>
        <w:tab/>
        <w:t>G</w:t>
      </w:r>
      <w:r w:rsidR="003F0AC4">
        <w:rPr>
          <w:rFonts w:ascii="Times New Roman" w:hAnsi="Times New Roman" w:cs="Times New Roman"/>
          <w:sz w:val="24"/>
          <w:szCs w:val="24"/>
        </w:rPr>
        <w:t>re</w:t>
      </w:r>
      <w:r w:rsidRPr="000F4D31">
        <w:rPr>
          <w:rFonts w:ascii="Times New Roman" w:hAnsi="Times New Roman" w:cs="Times New Roman"/>
          <w:sz w:val="24"/>
          <w:szCs w:val="24"/>
        </w:rPr>
        <w:t>gor Annett ügyvezető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a továbbiakban: </w:t>
      </w:r>
      <w:r w:rsidRPr="000F4D31">
        <w:rPr>
          <w:rFonts w:ascii="Times New Roman" w:hAnsi="Times New Roman" w:cs="Times New Roman"/>
          <w:i/>
          <w:iCs/>
          <w:sz w:val="24"/>
          <w:szCs w:val="24"/>
        </w:rPr>
        <w:t>SILMO Kft</w:t>
      </w:r>
      <w:r w:rsidRPr="000F4D31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>másrészt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Név: </w:t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b/>
          <w:bCs/>
          <w:sz w:val="24"/>
          <w:szCs w:val="24"/>
        </w:rPr>
        <w:t>Bezenye Község</w:t>
      </w:r>
      <w:r w:rsidR="008173FC" w:rsidRPr="000F4D3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0F4D31">
        <w:rPr>
          <w:rFonts w:ascii="Times New Roman" w:hAnsi="Times New Roman" w:cs="Times New Roman"/>
          <w:b/>
          <w:bCs/>
          <w:sz w:val="24"/>
          <w:szCs w:val="24"/>
        </w:rPr>
        <w:t xml:space="preserve"> Önkormányzat</w:t>
      </w:r>
      <w:r w:rsidR="008173FC" w:rsidRPr="000F4D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Székhelye: </w:t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="00A43668" w:rsidRPr="000F4D31">
        <w:rPr>
          <w:rFonts w:ascii="Times New Roman" w:hAnsi="Times New Roman" w:cs="Times New Roman"/>
          <w:sz w:val="24"/>
          <w:szCs w:val="24"/>
        </w:rPr>
        <w:t>9223 Bezenye, Szabadság u. 50.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Adószáma: </w:t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sz w:val="24"/>
          <w:szCs w:val="24"/>
        </w:rPr>
        <w:tab/>
        <w:t>15727907-2-08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Statisztikai számjele: </w:t>
      </w:r>
      <w:r w:rsidRPr="000F4D31">
        <w:rPr>
          <w:rFonts w:ascii="Times New Roman" w:hAnsi="Times New Roman" w:cs="Times New Roman"/>
          <w:sz w:val="24"/>
          <w:szCs w:val="24"/>
        </w:rPr>
        <w:tab/>
        <w:t>15727907-8411-321-08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>Cégjegyzékszáma:</w:t>
      </w:r>
      <w:r w:rsidRPr="000F4D31">
        <w:rPr>
          <w:rFonts w:ascii="Times New Roman" w:hAnsi="Times New Roman" w:cs="Times New Roman"/>
          <w:sz w:val="24"/>
          <w:szCs w:val="24"/>
        </w:rPr>
        <w:tab/>
        <w:t>00-15-727907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Képviseli: </w:t>
      </w:r>
      <w:r w:rsidRPr="000F4D31">
        <w:rPr>
          <w:rFonts w:ascii="Times New Roman" w:hAnsi="Times New Roman" w:cs="Times New Roman"/>
          <w:sz w:val="24"/>
          <w:szCs w:val="24"/>
        </w:rPr>
        <w:tab/>
      </w:r>
      <w:r w:rsidRPr="000F4D31">
        <w:rPr>
          <w:rFonts w:ascii="Times New Roman" w:hAnsi="Times New Roman" w:cs="Times New Roman"/>
          <w:sz w:val="24"/>
          <w:szCs w:val="24"/>
        </w:rPr>
        <w:tab/>
        <w:t>Márkus Erika polgármester</w:t>
      </w:r>
    </w:p>
    <w:p w:rsidR="00547477" w:rsidRPr="000F4D31" w:rsidRDefault="00547477" w:rsidP="005474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a továbbiakban: </w:t>
      </w:r>
      <w:r w:rsidRPr="000F4D31">
        <w:rPr>
          <w:rFonts w:ascii="Times New Roman" w:hAnsi="Times New Roman" w:cs="Times New Roman"/>
          <w:i/>
          <w:iCs/>
          <w:sz w:val="24"/>
          <w:szCs w:val="24"/>
        </w:rPr>
        <w:t>Önkormányzat</w:t>
      </w:r>
      <w:r w:rsidRPr="000F4D31">
        <w:rPr>
          <w:rFonts w:ascii="Times New Roman" w:hAnsi="Times New Roman" w:cs="Times New Roman"/>
          <w:sz w:val="24"/>
          <w:szCs w:val="24"/>
        </w:rPr>
        <w:t xml:space="preserve">, együttesen </w:t>
      </w:r>
      <w:r w:rsidRPr="000F4D31">
        <w:rPr>
          <w:rFonts w:ascii="Times New Roman" w:hAnsi="Times New Roman" w:cs="Times New Roman"/>
          <w:i/>
          <w:iCs/>
          <w:sz w:val="24"/>
          <w:szCs w:val="24"/>
        </w:rPr>
        <w:t xml:space="preserve">Felek </w:t>
      </w:r>
      <w:r w:rsidRPr="000F4D31">
        <w:rPr>
          <w:rFonts w:ascii="Times New Roman" w:hAnsi="Times New Roman" w:cs="Times New Roman"/>
          <w:sz w:val="24"/>
          <w:szCs w:val="24"/>
        </w:rPr>
        <w:t>között az alábbiak szerint:</w:t>
      </w:r>
    </w:p>
    <w:p w:rsidR="00E74E68" w:rsidRDefault="00E74E68" w:rsidP="005B06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34A4" w:rsidRPr="000F4D31" w:rsidRDefault="008334A4" w:rsidP="005B064D">
      <w:pPr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>Felek, a kölcsönösen egymást támogató partnerség érdekében és céljából az alábbi megállapodást kötik:</w:t>
      </w:r>
    </w:p>
    <w:p w:rsidR="00B35A15" w:rsidRDefault="00E74E68" w:rsidP="00733A13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E68">
        <w:rPr>
          <w:rFonts w:ascii="Times New Roman" w:hAnsi="Times New Roman" w:cs="Times New Roman"/>
          <w:sz w:val="24"/>
          <w:szCs w:val="24"/>
        </w:rPr>
        <w:t>Felek rögzítik</w:t>
      </w:r>
      <w:r w:rsidR="00B35A15" w:rsidRPr="00E74E68">
        <w:rPr>
          <w:rFonts w:ascii="Times New Roman" w:hAnsi="Times New Roman" w:cs="Times New Roman"/>
          <w:sz w:val="24"/>
          <w:szCs w:val="24"/>
        </w:rPr>
        <w:t xml:space="preserve">, hogy a Győri Törvényszék előtt az Önkormányzattal szemben 142.916.734 Ft kár megfizetése iránt indított 11. P. 20.986/2017. számú </w:t>
      </w:r>
      <w:r w:rsidRPr="00E74E68">
        <w:rPr>
          <w:rFonts w:ascii="Times New Roman" w:hAnsi="Times New Roman" w:cs="Times New Roman"/>
          <w:sz w:val="24"/>
          <w:szCs w:val="24"/>
        </w:rPr>
        <w:t>per a Győri Törvényszék 11. P. 20.986/2017/61. számú végzése alapján megszűnt.</w:t>
      </w:r>
      <w:r w:rsidR="00B35A15" w:rsidRPr="00E74E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E68" w:rsidRPr="00E74E68" w:rsidRDefault="00E74E68" w:rsidP="00E74E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B35A15" w:rsidRPr="008E57D7" w:rsidRDefault="00D42E73" w:rsidP="00430F6F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>A SILMO Kft.</w:t>
      </w:r>
      <w:r w:rsidR="008334A4" w:rsidRPr="000F4D31">
        <w:rPr>
          <w:rFonts w:ascii="Times New Roman" w:hAnsi="Times New Roman" w:cs="Times New Roman"/>
          <w:sz w:val="24"/>
          <w:szCs w:val="24"/>
        </w:rPr>
        <w:t xml:space="preserve"> kötelezettséget vállal arra, hogy jelen megállapodás aláírását követő</w:t>
      </w:r>
      <w:r w:rsidR="00430F6F">
        <w:rPr>
          <w:rFonts w:ascii="Times New Roman" w:hAnsi="Times New Roman" w:cs="Times New Roman"/>
          <w:sz w:val="24"/>
          <w:szCs w:val="24"/>
        </w:rPr>
        <w:t>en két részletben tesz eleget telekadó fizetési kötelezettségének. Első részletként – a jelen megállapodás aláírásától számított 30 napon belül -</w:t>
      </w:r>
      <w:r w:rsidR="003F0AC4">
        <w:rPr>
          <w:rFonts w:ascii="Times New Roman" w:hAnsi="Times New Roman" w:cs="Times New Roman"/>
          <w:sz w:val="24"/>
          <w:szCs w:val="24"/>
        </w:rPr>
        <w:t xml:space="preserve"> </w:t>
      </w:r>
      <w:r w:rsidR="00EF50A3" w:rsidRPr="000F4D31">
        <w:rPr>
          <w:rFonts w:ascii="Times New Roman" w:hAnsi="Times New Roman" w:cs="Times New Roman"/>
          <w:sz w:val="24"/>
          <w:szCs w:val="24"/>
        </w:rPr>
        <w:t>a</w:t>
      </w:r>
      <w:r w:rsidR="008334A4" w:rsidRPr="000F4D31">
        <w:rPr>
          <w:rFonts w:ascii="Times New Roman" w:hAnsi="Times New Roman" w:cs="Times New Roman"/>
          <w:sz w:val="24"/>
          <w:szCs w:val="24"/>
        </w:rPr>
        <w:t xml:space="preserve"> </w:t>
      </w:r>
      <w:r w:rsidR="008F58B4" w:rsidRPr="000F4D31">
        <w:rPr>
          <w:rFonts w:ascii="Times New Roman" w:hAnsi="Times New Roman" w:cs="Times New Roman"/>
          <w:sz w:val="24"/>
          <w:szCs w:val="24"/>
        </w:rPr>
        <w:t xml:space="preserve">megállapodás aláírásának napján </w:t>
      </w:r>
      <w:r w:rsidR="00EF50A3" w:rsidRPr="000F4D31">
        <w:rPr>
          <w:rFonts w:ascii="Times New Roman" w:hAnsi="Times New Roman" w:cs="Times New Roman"/>
          <w:sz w:val="24"/>
          <w:szCs w:val="24"/>
        </w:rPr>
        <w:t xml:space="preserve">fennálló </w:t>
      </w:r>
      <w:r w:rsidR="008334A4" w:rsidRPr="000F4D31">
        <w:rPr>
          <w:rFonts w:ascii="Times New Roman" w:hAnsi="Times New Roman" w:cs="Times New Roman"/>
          <w:sz w:val="24"/>
          <w:szCs w:val="24"/>
        </w:rPr>
        <w:t xml:space="preserve">telekadó </w:t>
      </w:r>
      <w:r w:rsidR="008F58B4" w:rsidRPr="000F4D31">
        <w:rPr>
          <w:rFonts w:ascii="Times New Roman" w:hAnsi="Times New Roman" w:cs="Times New Roman"/>
          <w:sz w:val="24"/>
          <w:szCs w:val="24"/>
        </w:rPr>
        <w:t xml:space="preserve">fizetési </w:t>
      </w:r>
      <w:r w:rsidR="008334A4" w:rsidRPr="000F4D31">
        <w:rPr>
          <w:rFonts w:ascii="Times New Roman" w:hAnsi="Times New Roman" w:cs="Times New Roman"/>
          <w:sz w:val="24"/>
          <w:szCs w:val="24"/>
        </w:rPr>
        <w:t>kötelezettségé</w:t>
      </w:r>
      <w:r w:rsidR="00430F6F">
        <w:rPr>
          <w:rFonts w:ascii="Times New Roman" w:hAnsi="Times New Roman" w:cs="Times New Roman"/>
          <w:sz w:val="24"/>
          <w:szCs w:val="24"/>
        </w:rPr>
        <w:t>nek 50 %-át, majd második részletként az első részlet megfizetését követő 90 napon belül további 50 %-át</w:t>
      </w:r>
      <w:r w:rsidR="008334A4" w:rsidRPr="000F4D31">
        <w:rPr>
          <w:rFonts w:ascii="Times New Roman" w:hAnsi="Times New Roman" w:cs="Times New Roman"/>
          <w:sz w:val="24"/>
          <w:szCs w:val="24"/>
        </w:rPr>
        <w:t xml:space="preserve"> </w:t>
      </w:r>
      <w:r w:rsidR="00430F6F">
        <w:rPr>
          <w:rFonts w:ascii="Times New Roman" w:hAnsi="Times New Roman" w:cs="Times New Roman"/>
          <w:sz w:val="24"/>
          <w:szCs w:val="24"/>
        </w:rPr>
        <w:t>a SILMO K</w:t>
      </w:r>
      <w:r w:rsidR="003F0AC4">
        <w:rPr>
          <w:rFonts w:ascii="Times New Roman" w:hAnsi="Times New Roman" w:cs="Times New Roman"/>
          <w:sz w:val="24"/>
          <w:szCs w:val="24"/>
        </w:rPr>
        <w:t>f</w:t>
      </w:r>
      <w:r w:rsidR="00430F6F">
        <w:rPr>
          <w:rFonts w:ascii="Times New Roman" w:hAnsi="Times New Roman" w:cs="Times New Roman"/>
          <w:sz w:val="24"/>
          <w:szCs w:val="24"/>
        </w:rPr>
        <w:t xml:space="preserve">t. </w:t>
      </w:r>
      <w:r w:rsidR="00EA58F7" w:rsidRPr="000F4D31"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="00D51EF8" w:rsidRPr="000F4D31">
        <w:rPr>
          <w:rFonts w:ascii="Times New Roman" w:hAnsi="Times New Roman" w:cs="Times New Roman"/>
          <w:sz w:val="24"/>
          <w:szCs w:val="24"/>
        </w:rPr>
        <w:t>11737076-15727907-02510000</w:t>
      </w:r>
      <w:r w:rsidR="00EA58F7" w:rsidRPr="000F4D31">
        <w:rPr>
          <w:rFonts w:ascii="Times New Roman" w:hAnsi="Times New Roman" w:cs="Times New Roman"/>
          <w:sz w:val="24"/>
          <w:szCs w:val="24"/>
        </w:rPr>
        <w:t xml:space="preserve"> számú telekadó számlájára utalva</w:t>
      </w:r>
      <w:r w:rsidR="00430F6F">
        <w:rPr>
          <w:rFonts w:ascii="Times New Roman" w:hAnsi="Times New Roman" w:cs="Times New Roman"/>
          <w:sz w:val="24"/>
          <w:szCs w:val="24"/>
        </w:rPr>
        <w:t xml:space="preserve"> rendezi. A</w:t>
      </w:r>
      <w:r w:rsidR="008F58B4" w:rsidRPr="000F4D31">
        <w:rPr>
          <w:rFonts w:ascii="Times New Roman" w:hAnsi="Times New Roman" w:cs="Times New Roman"/>
          <w:sz w:val="24"/>
          <w:szCs w:val="24"/>
        </w:rPr>
        <w:t xml:space="preserve"> pótlékfizetési kötelezettségét </w:t>
      </w:r>
      <w:r w:rsidR="00430F6F">
        <w:rPr>
          <w:rFonts w:ascii="Times New Roman" w:hAnsi="Times New Roman" w:cs="Times New Roman"/>
          <w:sz w:val="24"/>
          <w:szCs w:val="24"/>
        </w:rPr>
        <w:t xml:space="preserve">a második részlet megfizetésével egyidejűleg </w:t>
      </w:r>
      <w:r w:rsidR="008F58B4" w:rsidRPr="000F4D31">
        <w:rPr>
          <w:rFonts w:ascii="Times New Roman" w:hAnsi="Times New Roman" w:cs="Times New Roman"/>
          <w:sz w:val="24"/>
          <w:szCs w:val="24"/>
        </w:rPr>
        <w:t>az önkormányzat 11737076-15727907-03780000 pótlékbeszedési számlá</w:t>
      </w:r>
      <w:r w:rsidR="003F0AC4">
        <w:rPr>
          <w:rFonts w:ascii="Times New Roman" w:hAnsi="Times New Roman" w:cs="Times New Roman"/>
          <w:sz w:val="24"/>
          <w:szCs w:val="24"/>
        </w:rPr>
        <w:t>já</w:t>
      </w:r>
      <w:r w:rsidR="008F58B4" w:rsidRPr="000F4D31">
        <w:rPr>
          <w:rFonts w:ascii="Times New Roman" w:hAnsi="Times New Roman" w:cs="Times New Roman"/>
          <w:sz w:val="24"/>
          <w:szCs w:val="24"/>
        </w:rPr>
        <w:t>ra utalva rendezi</w:t>
      </w:r>
      <w:r w:rsidR="00EF50A3" w:rsidRPr="000F4D31">
        <w:rPr>
          <w:rFonts w:ascii="Times New Roman" w:hAnsi="Times New Roman" w:cs="Times New Roman"/>
          <w:sz w:val="24"/>
          <w:szCs w:val="24"/>
        </w:rPr>
        <w:t>.</w:t>
      </w:r>
      <w:r w:rsidR="008334A4" w:rsidRPr="000F4D31">
        <w:rPr>
          <w:rFonts w:ascii="Times New Roman" w:hAnsi="Times New Roman" w:cs="Times New Roman"/>
          <w:sz w:val="24"/>
          <w:szCs w:val="24"/>
        </w:rPr>
        <w:t xml:space="preserve"> </w:t>
      </w:r>
      <w:r w:rsidR="00430F6F">
        <w:rPr>
          <w:rFonts w:ascii="Times New Roman" w:hAnsi="Times New Roman" w:cs="Times New Roman"/>
          <w:sz w:val="24"/>
          <w:szCs w:val="24"/>
        </w:rPr>
        <w:t>A pótlék összege a jelen megállapodás aláírásáig az elsőfokú adóhatósághoz benyújtott méltányossági kérelme alapján kerül meghatározásra</w:t>
      </w:r>
      <w:r w:rsidR="003F0AC4">
        <w:rPr>
          <w:rFonts w:ascii="Times New Roman" w:hAnsi="Times New Roman" w:cs="Times New Roman"/>
          <w:sz w:val="24"/>
          <w:szCs w:val="24"/>
        </w:rPr>
        <w:t>.</w:t>
      </w:r>
      <w:r w:rsidR="00430F6F">
        <w:rPr>
          <w:rFonts w:ascii="Times New Roman" w:hAnsi="Times New Roman" w:cs="Times New Roman"/>
          <w:sz w:val="24"/>
          <w:szCs w:val="24"/>
        </w:rPr>
        <w:t xml:space="preserve"> </w:t>
      </w:r>
      <w:r w:rsidR="008334A4" w:rsidRPr="000F4D31">
        <w:rPr>
          <w:rFonts w:ascii="Times New Roman" w:hAnsi="Times New Roman" w:cs="Times New Roman"/>
          <w:sz w:val="24"/>
          <w:szCs w:val="24"/>
        </w:rPr>
        <w:t>Az Önkorm</w:t>
      </w:r>
      <w:r w:rsidR="00EF50A3" w:rsidRPr="000F4D31">
        <w:rPr>
          <w:rFonts w:ascii="Times New Roman" w:hAnsi="Times New Roman" w:cs="Times New Roman"/>
          <w:sz w:val="24"/>
          <w:szCs w:val="24"/>
        </w:rPr>
        <w:t xml:space="preserve">ányzat nyilatkozik, </w:t>
      </w:r>
      <w:r w:rsidR="00B2112D" w:rsidRPr="000F4D31">
        <w:rPr>
          <w:rFonts w:ascii="Times New Roman" w:hAnsi="Times New Roman" w:cs="Times New Roman"/>
          <w:sz w:val="24"/>
          <w:szCs w:val="24"/>
        </w:rPr>
        <w:t>hogy</w:t>
      </w:r>
      <w:r w:rsidR="00D45F8A" w:rsidRPr="000F4D31">
        <w:rPr>
          <w:rFonts w:ascii="Times New Roman" w:hAnsi="Times New Roman" w:cs="Times New Roman"/>
          <w:sz w:val="24"/>
          <w:szCs w:val="24"/>
        </w:rPr>
        <w:t xml:space="preserve"> </w:t>
      </w:r>
      <w:r w:rsidR="00430F6F">
        <w:rPr>
          <w:rFonts w:ascii="Times New Roman" w:hAnsi="Times New Roman" w:cs="Times New Roman"/>
          <w:sz w:val="24"/>
          <w:szCs w:val="24"/>
        </w:rPr>
        <w:t xml:space="preserve">a SILMO Kft. jelen megállapodás szerint rögzített fizetési kötelezettsége teljesítése esetén </w:t>
      </w:r>
      <w:r w:rsidR="00B2112D" w:rsidRPr="008E57D7">
        <w:rPr>
          <w:rFonts w:ascii="Times New Roman" w:hAnsi="Times New Roman" w:cs="Times New Roman"/>
          <w:sz w:val="24"/>
          <w:szCs w:val="24"/>
        </w:rPr>
        <w:t xml:space="preserve">e megállapodással érintett ingatlanok tekintetében, a </w:t>
      </w:r>
      <w:r w:rsidR="008334A4" w:rsidRPr="008E57D7">
        <w:rPr>
          <w:rFonts w:ascii="Times New Roman" w:hAnsi="Times New Roman" w:cs="Times New Roman"/>
          <w:sz w:val="24"/>
          <w:szCs w:val="24"/>
        </w:rPr>
        <w:t>SILMO Kft.</w:t>
      </w:r>
      <w:r w:rsidR="00B2112D" w:rsidRPr="008E57D7">
        <w:rPr>
          <w:rFonts w:ascii="Times New Roman" w:hAnsi="Times New Roman" w:cs="Times New Roman"/>
          <w:sz w:val="24"/>
          <w:szCs w:val="24"/>
        </w:rPr>
        <w:t xml:space="preserve"> telekadó és </w:t>
      </w:r>
      <w:proofErr w:type="spellStart"/>
      <w:r w:rsidR="00B2112D" w:rsidRPr="008E57D7">
        <w:rPr>
          <w:rFonts w:ascii="Times New Roman" w:hAnsi="Times New Roman" w:cs="Times New Roman"/>
          <w:sz w:val="24"/>
          <w:szCs w:val="24"/>
        </w:rPr>
        <w:t>pótlékai</w:t>
      </w:r>
      <w:proofErr w:type="spellEnd"/>
      <w:r w:rsidR="00B2112D" w:rsidRPr="008E57D7">
        <w:rPr>
          <w:rFonts w:ascii="Times New Roman" w:hAnsi="Times New Roman" w:cs="Times New Roman"/>
          <w:sz w:val="24"/>
          <w:szCs w:val="24"/>
        </w:rPr>
        <w:t xml:space="preserve"> fizetési kötelezettségeit </w:t>
      </w:r>
      <w:r w:rsidR="00430F6F">
        <w:rPr>
          <w:rFonts w:ascii="Times New Roman" w:hAnsi="Times New Roman" w:cs="Times New Roman"/>
          <w:sz w:val="24"/>
          <w:szCs w:val="24"/>
        </w:rPr>
        <w:t xml:space="preserve">időarányosan </w:t>
      </w:r>
      <w:r w:rsidR="00EF50A3" w:rsidRPr="008E57D7">
        <w:rPr>
          <w:rFonts w:ascii="Times New Roman" w:hAnsi="Times New Roman" w:cs="Times New Roman"/>
          <w:sz w:val="24"/>
          <w:szCs w:val="24"/>
        </w:rPr>
        <w:t>rendezettnek tekinti</w:t>
      </w:r>
      <w:r w:rsidR="00B81F5E">
        <w:rPr>
          <w:rFonts w:ascii="Times New Roman" w:hAnsi="Times New Roman" w:cs="Times New Roman"/>
          <w:sz w:val="24"/>
          <w:szCs w:val="24"/>
        </w:rPr>
        <w:t>.</w:t>
      </w:r>
    </w:p>
    <w:p w:rsidR="00B35A15" w:rsidRPr="000F4D31" w:rsidRDefault="00B35A15" w:rsidP="00B35A1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35A15" w:rsidRPr="000F4D31" w:rsidRDefault="002A1680" w:rsidP="00B35A1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A </w:t>
      </w:r>
      <w:r w:rsidR="00B35A15" w:rsidRPr="000F4D31">
        <w:rPr>
          <w:rFonts w:ascii="Times New Roman" w:hAnsi="Times New Roman" w:cs="Times New Roman"/>
          <w:sz w:val="24"/>
          <w:szCs w:val="24"/>
        </w:rPr>
        <w:t xml:space="preserve">SILMO Kft. kötelezettséget vállal </w:t>
      </w:r>
      <w:r w:rsidRPr="000F4D31">
        <w:rPr>
          <w:rFonts w:ascii="Times New Roman" w:hAnsi="Times New Roman" w:cs="Times New Roman"/>
          <w:sz w:val="24"/>
          <w:szCs w:val="24"/>
        </w:rPr>
        <w:t>arra, hogy a SILMO Kft. és a Győr-Moson-Sopron Megyei Kormányhivatal (9021 Győr, Árpád u. 32.) között a Győri Közigazgatási és Munkaügyi Bíróság előtt 6.K.27.160/2019. számú ügyben építményadó tárgyában a</w:t>
      </w:r>
      <w:r w:rsidR="00B35A15" w:rsidRPr="000F4D31">
        <w:rPr>
          <w:rFonts w:ascii="Times New Roman" w:hAnsi="Times New Roman" w:cs="Times New Roman"/>
          <w:sz w:val="24"/>
          <w:szCs w:val="24"/>
        </w:rPr>
        <w:t xml:space="preserve"> keresetét visszavonja és ezzel a peres eljárást megszünteti.</w:t>
      </w:r>
      <w:r w:rsidR="00B71EF4" w:rsidRPr="000F4D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A15" w:rsidRPr="000F4D31" w:rsidRDefault="00B35A15" w:rsidP="00B35A1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290D7E" w:rsidRDefault="00502D75" w:rsidP="00290D7E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>Az Önkormányzat kötelezettséget vállal arra, hogy a településszerkezeti terve, helyi építési szabályzata és szabályozási tervének soron következő</w:t>
      </w:r>
      <w:r w:rsidR="00012589">
        <w:rPr>
          <w:rFonts w:ascii="Times New Roman" w:hAnsi="Times New Roman" w:cs="Times New Roman"/>
          <w:sz w:val="24"/>
          <w:szCs w:val="24"/>
        </w:rPr>
        <w:t xml:space="preserve"> – jelenleg már folyamatban lévő -</w:t>
      </w:r>
      <w:r w:rsidRPr="000F4D31">
        <w:rPr>
          <w:rFonts w:ascii="Times New Roman" w:hAnsi="Times New Roman" w:cs="Times New Roman"/>
          <w:sz w:val="24"/>
          <w:szCs w:val="24"/>
        </w:rPr>
        <w:t xml:space="preserve"> módosítása alapján a Bezenye, külterület, 0223/2, 0239/5, 0216/2, 0216/16. hrsz</w:t>
      </w:r>
      <w:r w:rsidR="00F06BE0" w:rsidRPr="000F4D31">
        <w:rPr>
          <w:rFonts w:ascii="Times New Roman" w:hAnsi="Times New Roman" w:cs="Times New Roman"/>
          <w:sz w:val="24"/>
          <w:szCs w:val="24"/>
        </w:rPr>
        <w:t>.</w:t>
      </w:r>
      <w:r w:rsidRPr="000F4D31">
        <w:rPr>
          <w:rFonts w:ascii="Times New Roman" w:hAnsi="Times New Roman" w:cs="Times New Roman"/>
          <w:sz w:val="24"/>
          <w:szCs w:val="24"/>
        </w:rPr>
        <w:t>-ú ingatlanok területé</w:t>
      </w:r>
      <w:r w:rsidR="008E57D7">
        <w:rPr>
          <w:rFonts w:ascii="Times New Roman" w:hAnsi="Times New Roman" w:cs="Times New Roman"/>
          <w:sz w:val="24"/>
          <w:szCs w:val="24"/>
        </w:rPr>
        <w:t>t</w:t>
      </w:r>
      <w:r w:rsidRPr="000F4D31">
        <w:rPr>
          <w:rFonts w:ascii="Times New Roman" w:hAnsi="Times New Roman" w:cs="Times New Roman"/>
          <w:sz w:val="24"/>
          <w:szCs w:val="24"/>
        </w:rPr>
        <w:t xml:space="preserve"> (volt laktanya területe) </w:t>
      </w:r>
      <w:r w:rsidR="008E57D7">
        <w:rPr>
          <w:rFonts w:ascii="Times New Roman" w:hAnsi="Times New Roman" w:cs="Times New Roman"/>
          <w:sz w:val="24"/>
          <w:szCs w:val="24"/>
        </w:rPr>
        <w:t xml:space="preserve">belterületbe vonja és lehetővé teszi, hogy a területen a </w:t>
      </w:r>
      <w:r w:rsidR="00C239DD" w:rsidRPr="000F4D31">
        <w:rPr>
          <w:rFonts w:ascii="Times New Roman" w:hAnsi="Times New Roman" w:cs="Times New Roman"/>
          <w:sz w:val="24"/>
          <w:szCs w:val="24"/>
        </w:rPr>
        <w:t>gazdasági</w:t>
      </w:r>
      <w:r w:rsidRPr="000F4D31">
        <w:rPr>
          <w:rFonts w:ascii="Times New Roman" w:hAnsi="Times New Roman" w:cs="Times New Roman"/>
          <w:sz w:val="24"/>
          <w:szCs w:val="24"/>
        </w:rPr>
        <w:t xml:space="preserve"> és kereskedelmi </w:t>
      </w:r>
      <w:r w:rsidR="00012589">
        <w:rPr>
          <w:rFonts w:ascii="Times New Roman" w:hAnsi="Times New Roman" w:cs="Times New Roman"/>
          <w:sz w:val="24"/>
          <w:szCs w:val="24"/>
        </w:rPr>
        <w:t xml:space="preserve">(ipari) </w:t>
      </w:r>
      <w:r w:rsidRPr="000F4D31">
        <w:rPr>
          <w:rFonts w:ascii="Times New Roman" w:hAnsi="Times New Roman" w:cs="Times New Roman"/>
          <w:sz w:val="24"/>
          <w:szCs w:val="24"/>
        </w:rPr>
        <w:t>célú használat és hasznosítás szabályszerűen végezhető legyen</w:t>
      </w:r>
      <w:r w:rsidR="00B35A15" w:rsidRPr="000F4D31">
        <w:rPr>
          <w:rFonts w:ascii="Times New Roman" w:hAnsi="Times New Roman" w:cs="Times New Roman"/>
          <w:sz w:val="24"/>
          <w:szCs w:val="24"/>
        </w:rPr>
        <w:t xml:space="preserve">, valamint a fenti helyrajzi számokkal </w:t>
      </w:r>
      <w:r w:rsidR="00B35A15" w:rsidRPr="000F4D31">
        <w:rPr>
          <w:rFonts w:ascii="Times New Roman" w:hAnsi="Times New Roman" w:cs="Times New Roman"/>
          <w:sz w:val="24"/>
          <w:szCs w:val="24"/>
        </w:rPr>
        <w:lastRenderedPageBreak/>
        <w:t>körülírt terület arra alkalmas</w:t>
      </w:r>
      <w:r w:rsidR="00466219" w:rsidRPr="000F4D31">
        <w:rPr>
          <w:rFonts w:ascii="Times New Roman" w:hAnsi="Times New Roman" w:cs="Times New Roman"/>
          <w:sz w:val="24"/>
          <w:szCs w:val="24"/>
        </w:rPr>
        <w:t xml:space="preserve"> részén a SILMO Kft. </w:t>
      </w:r>
      <w:r w:rsidR="00C239DD" w:rsidRPr="000F4D31">
        <w:rPr>
          <w:rFonts w:ascii="Times New Roman" w:hAnsi="Times New Roman" w:cs="Times New Roman"/>
          <w:sz w:val="24"/>
          <w:szCs w:val="24"/>
        </w:rPr>
        <w:t>megújuló energia hasznosítását előseg</w:t>
      </w:r>
      <w:r w:rsidR="000A73FE" w:rsidRPr="000F4D31">
        <w:rPr>
          <w:rFonts w:ascii="Times New Roman" w:hAnsi="Times New Roman" w:cs="Times New Roman"/>
          <w:sz w:val="24"/>
          <w:szCs w:val="24"/>
        </w:rPr>
        <w:t>ítő tevékenységet folytathasson.</w:t>
      </w:r>
      <w:r w:rsidR="00012589">
        <w:rPr>
          <w:rFonts w:ascii="Times New Roman" w:hAnsi="Times New Roman" w:cs="Times New Roman"/>
          <w:sz w:val="24"/>
          <w:szCs w:val="24"/>
        </w:rPr>
        <w:t xml:space="preserve"> Az Önkormányzat kötelezettséget vállal arra, hogy a településrendezési terv, helyi építési szabályzat és szabályozási terv elkészítésével megbízott tervező céggel jelen megállapodás aláírásától számított 8 napon belül felveszi a kapcsolatot és a vele kötött megbízási szerződést kiegészíti a fenti külterületi ingatlanok szabályozásának ilyen célú módosításával.</w:t>
      </w:r>
      <w:r w:rsidR="00290D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D7E" w:rsidRDefault="00290D7E" w:rsidP="00290D7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belterületbe vonás az Önkormányzat döntése alapján történik meg, melyre vonatkozó el</w:t>
      </w:r>
      <w:r w:rsidR="003F0AC4">
        <w:rPr>
          <w:rFonts w:ascii="Times New Roman" w:hAnsi="Times New Roman" w:cs="Times New Roman"/>
          <w:sz w:val="24"/>
          <w:szCs w:val="24"/>
        </w:rPr>
        <w:t>ő</w:t>
      </w:r>
      <w:r>
        <w:rPr>
          <w:rFonts w:ascii="Times New Roman" w:hAnsi="Times New Roman" w:cs="Times New Roman"/>
          <w:sz w:val="24"/>
          <w:szCs w:val="24"/>
        </w:rPr>
        <w:t>terjesztést a jelen megállapodás aláírását</w:t>
      </w:r>
      <w:r w:rsidR="008468CA">
        <w:rPr>
          <w:rFonts w:ascii="Times New Roman" w:hAnsi="Times New Roman" w:cs="Times New Roman"/>
          <w:sz w:val="24"/>
          <w:szCs w:val="24"/>
        </w:rPr>
        <w:t xml:space="preserve"> követő </w:t>
      </w:r>
      <w:r>
        <w:rPr>
          <w:rFonts w:ascii="Times New Roman" w:hAnsi="Times New Roman" w:cs="Times New Roman"/>
          <w:sz w:val="24"/>
          <w:szCs w:val="24"/>
        </w:rPr>
        <w:t>képviselőtestület</w:t>
      </w:r>
      <w:r w:rsidR="008468CA">
        <w:rPr>
          <w:rFonts w:ascii="Times New Roman" w:hAnsi="Times New Roman" w:cs="Times New Roman"/>
          <w:sz w:val="24"/>
          <w:szCs w:val="24"/>
        </w:rPr>
        <w:t xml:space="preserve">i ülés </w:t>
      </w:r>
      <w:r>
        <w:rPr>
          <w:rFonts w:ascii="Times New Roman" w:hAnsi="Times New Roman" w:cs="Times New Roman"/>
          <w:sz w:val="24"/>
          <w:szCs w:val="24"/>
        </w:rPr>
        <w:t>tárgyal</w:t>
      </w:r>
      <w:r w:rsidR="008468CA">
        <w:rPr>
          <w:rFonts w:ascii="Times New Roman" w:hAnsi="Times New Roman" w:cs="Times New Roman"/>
          <w:sz w:val="24"/>
          <w:szCs w:val="24"/>
        </w:rPr>
        <w:t>ja meg</w:t>
      </w:r>
      <w:r>
        <w:rPr>
          <w:rFonts w:ascii="Times New Roman" w:hAnsi="Times New Roman" w:cs="Times New Roman"/>
          <w:sz w:val="24"/>
          <w:szCs w:val="24"/>
        </w:rPr>
        <w:t xml:space="preserve"> és hagy</w:t>
      </w:r>
      <w:r w:rsidR="008468CA">
        <w:rPr>
          <w:rFonts w:ascii="Times New Roman" w:hAnsi="Times New Roman" w:cs="Times New Roman"/>
          <w:sz w:val="24"/>
          <w:szCs w:val="24"/>
        </w:rPr>
        <w:t>ja jóvá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68CA" w:rsidRPr="00290D7E" w:rsidRDefault="008468CA" w:rsidP="00290D7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belterületbe vonás költségeit a SILMO Kft. átvállalja</w:t>
      </w:r>
      <w:r w:rsidR="003F0AC4">
        <w:rPr>
          <w:rFonts w:ascii="Times New Roman" w:hAnsi="Times New Roman" w:cs="Times New Roman"/>
          <w:sz w:val="24"/>
          <w:szCs w:val="24"/>
        </w:rPr>
        <w:t>.</w:t>
      </w:r>
    </w:p>
    <w:p w:rsidR="003E6FFC" w:rsidRPr="000F4D31" w:rsidRDefault="003E6FFC" w:rsidP="003E6F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E7827" w:rsidRPr="000F4D31" w:rsidRDefault="00CE7827" w:rsidP="00CE7827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A SILMO Kft. nyilatkozik, hogy a területen </w:t>
      </w:r>
      <w:r w:rsidR="00F12018" w:rsidRPr="000F4D31">
        <w:rPr>
          <w:rFonts w:ascii="Times New Roman" w:hAnsi="Times New Roman" w:cs="Times New Roman"/>
          <w:sz w:val="24"/>
          <w:szCs w:val="24"/>
        </w:rPr>
        <w:t>gazdasági</w:t>
      </w:r>
      <w:r w:rsidR="00E06E57" w:rsidRPr="000F4D31">
        <w:rPr>
          <w:rFonts w:ascii="Times New Roman" w:hAnsi="Times New Roman" w:cs="Times New Roman"/>
          <w:sz w:val="24"/>
          <w:szCs w:val="24"/>
        </w:rPr>
        <w:t>, kereskedelmi</w:t>
      </w:r>
      <w:r w:rsidRPr="000F4D31">
        <w:rPr>
          <w:rFonts w:ascii="Times New Roman" w:hAnsi="Times New Roman" w:cs="Times New Roman"/>
          <w:sz w:val="24"/>
          <w:szCs w:val="24"/>
        </w:rPr>
        <w:t xml:space="preserve"> </w:t>
      </w:r>
      <w:r w:rsidR="00012589">
        <w:rPr>
          <w:rFonts w:ascii="Times New Roman" w:hAnsi="Times New Roman" w:cs="Times New Roman"/>
          <w:sz w:val="24"/>
          <w:szCs w:val="24"/>
        </w:rPr>
        <w:t xml:space="preserve">és ipari </w:t>
      </w:r>
      <w:r w:rsidRPr="000F4D31">
        <w:rPr>
          <w:rFonts w:ascii="Times New Roman" w:hAnsi="Times New Roman" w:cs="Times New Roman"/>
          <w:sz w:val="24"/>
          <w:szCs w:val="24"/>
        </w:rPr>
        <w:t>beruházásokat kíván végrehajtani, amely</w:t>
      </w:r>
      <w:r w:rsidR="00E06E57" w:rsidRPr="000F4D31">
        <w:rPr>
          <w:rFonts w:ascii="Times New Roman" w:hAnsi="Times New Roman" w:cs="Times New Roman"/>
          <w:sz w:val="24"/>
          <w:szCs w:val="24"/>
        </w:rPr>
        <w:t>ek</w:t>
      </w:r>
      <w:r w:rsidRPr="000F4D31">
        <w:rPr>
          <w:rFonts w:ascii="Times New Roman" w:hAnsi="Times New Roman" w:cs="Times New Roman"/>
          <w:sz w:val="24"/>
          <w:szCs w:val="24"/>
        </w:rPr>
        <w:t xml:space="preserve"> elősegítheti</w:t>
      </w:r>
      <w:r w:rsidR="00E06E57" w:rsidRPr="000F4D31">
        <w:rPr>
          <w:rFonts w:ascii="Times New Roman" w:hAnsi="Times New Roman" w:cs="Times New Roman"/>
          <w:sz w:val="24"/>
          <w:szCs w:val="24"/>
        </w:rPr>
        <w:t>k</w:t>
      </w:r>
      <w:r w:rsidRPr="000F4D31">
        <w:rPr>
          <w:rFonts w:ascii="Times New Roman" w:hAnsi="Times New Roman" w:cs="Times New Roman"/>
          <w:sz w:val="24"/>
          <w:szCs w:val="24"/>
        </w:rPr>
        <w:t xml:space="preserve"> Bezenye </w:t>
      </w:r>
      <w:r w:rsidR="003F0AC4">
        <w:rPr>
          <w:rFonts w:ascii="Times New Roman" w:hAnsi="Times New Roman" w:cs="Times New Roman"/>
          <w:sz w:val="24"/>
          <w:szCs w:val="24"/>
        </w:rPr>
        <w:t>k</w:t>
      </w:r>
      <w:r w:rsidRPr="000F4D31">
        <w:rPr>
          <w:rFonts w:ascii="Times New Roman" w:hAnsi="Times New Roman" w:cs="Times New Roman"/>
          <w:sz w:val="24"/>
          <w:szCs w:val="24"/>
        </w:rPr>
        <w:t>özség fejlesztését, helyi adó bevételeinek növelését.</w:t>
      </w:r>
    </w:p>
    <w:p w:rsidR="00B35A15" w:rsidRPr="000F4D31" w:rsidRDefault="003E6FFC" w:rsidP="00CE7827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="007718CE" w:rsidRPr="000F4D31">
        <w:rPr>
          <w:rFonts w:ascii="Times New Roman" w:hAnsi="Times New Roman" w:cs="Times New Roman"/>
          <w:sz w:val="24"/>
          <w:szCs w:val="24"/>
        </w:rPr>
        <w:t xml:space="preserve">nyilatkozik, </w:t>
      </w:r>
      <w:r w:rsidRPr="000F4D31">
        <w:rPr>
          <w:rFonts w:ascii="Times New Roman" w:hAnsi="Times New Roman" w:cs="Times New Roman"/>
          <w:sz w:val="24"/>
          <w:szCs w:val="24"/>
        </w:rPr>
        <w:t>hogy a SILMO Kft.</w:t>
      </w:r>
      <w:r w:rsidR="00813E0C" w:rsidRPr="000F4D31">
        <w:rPr>
          <w:rFonts w:ascii="Times New Roman" w:hAnsi="Times New Roman" w:cs="Times New Roman"/>
          <w:sz w:val="24"/>
          <w:szCs w:val="24"/>
        </w:rPr>
        <w:t>, a</w:t>
      </w:r>
      <w:r w:rsidRPr="000F4D31">
        <w:rPr>
          <w:rFonts w:ascii="Times New Roman" w:hAnsi="Times New Roman" w:cs="Times New Roman"/>
          <w:sz w:val="24"/>
          <w:szCs w:val="24"/>
        </w:rPr>
        <w:t xml:space="preserve"> </w:t>
      </w:r>
      <w:r w:rsidR="00CE7827" w:rsidRPr="000F4D31">
        <w:rPr>
          <w:rFonts w:ascii="Times New Roman" w:hAnsi="Times New Roman" w:cs="Times New Roman"/>
          <w:sz w:val="24"/>
          <w:szCs w:val="24"/>
        </w:rPr>
        <w:t xml:space="preserve">település fejlődését </w:t>
      </w:r>
      <w:r w:rsidR="00813E0C" w:rsidRPr="000F4D31">
        <w:rPr>
          <w:rFonts w:ascii="Times New Roman" w:hAnsi="Times New Roman" w:cs="Times New Roman"/>
          <w:sz w:val="24"/>
          <w:szCs w:val="24"/>
        </w:rPr>
        <w:t xml:space="preserve">is </w:t>
      </w:r>
      <w:r w:rsidR="00CE7827" w:rsidRPr="000F4D31">
        <w:rPr>
          <w:rFonts w:ascii="Times New Roman" w:hAnsi="Times New Roman" w:cs="Times New Roman"/>
          <w:sz w:val="24"/>
          <w:szCs w:val="24"/>
        </w:rPr>
        <w:t xml:space="preserve">elősegítő </w:t>
      </w:r>
      <w:r w:rsidRPr="000F4D31">
        <w:rPr>
          <w:rFonts w:ascii="Times New Roman" w:hAnsi="Times New Roman" w:cs="Times New Roman"/>
          <w:sz w:val="24"/>
          <w:szCs w:val="24"/>
        </w:rPr>
        <w:t xml:space="preserve">beruházásaihoz </w:t>
      </w:r>
      <w:r w:rsidR="00CE7827" w:rsidRPr="000F4D31">
        <w:rPr>
          <w:rFonts w:ascii="Times New Roman" w:hAnsi="Times New Roman" w:cs="Times New Roman"/>
          <w:sz w:val="24"/>
          <w:szCs w:val="24"/>
        </w:rPr>
        <w:t xml:space="preserve">a </w:t>
      </w:r>
      <w:r w:rsidRPr="000F4D31">
        <w:rPr>
          <w:rFonts w:ascii="Times New Roman" w:hAnsi="Times New Roman" w:cs="Times New Roman"/>
          <w:sz w:val="24"/>
          <w:szCs w:val="24"/>
        </w:rPr>
        <w:t xml:space="preserve">szükséges engedélyek és egyéb hozzájáruló nyilatkozatok </w:t>
      </w:r>
      <w:r w:rsidR="00CE7827" w:rsidRPr="000F4D31">
        <w:rPr>
          <w:rFonts w:ascii="Times New Roman" w:hAnsi="Times New Roman" w:cs="Times New Roman"/>
          <w:sz w:val="24"/>
          <w:szCs w:val="24"/>
        </w:rPr>
        <w:t>megszerzése tárgyában a tőle</w:t>
      </w:r>
      <w:r w:rsidR="00EF50A3" w:rsidRPr="000F4D31">
        <w:rPr>
          <w:rFonts w:ascii="Times New Roman" w:hAnsi="Times New Roman" w:cs="Times New Roman"/>
          <w:sz w:val="24"/>
          <w:szCs w:val="24"/>
        </w:rPr>
        <w:t xml:space="preserve"> telhető segítséget a SILMO Kft</w:t>
      </w:r>
      <w:r w:rsidR="00CE7827" w:rsidRPr="000F4D3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CE7827" w:rsidRPr="000F4D31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="00CE7827" w:rsidRPr="000F4D31">
        <w:rPr>
          <w:rFonts w:ascii="Times New Roman" w:hAnsi="Times New Roman" w:cs="Times New Roman"/>
          <w:sz w:val="24"/>
          <w:szCs w:val="24"/>
        </w:rPr>
        <w:t xml:space="preserve"> megadja.</w:t>
      </w:r>
      <w:r w:rsidRPr="000F4D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827" w:rsidRPr="000F4D31" w:rsidRDefault="00CE7827" w:rsidP="00CE7827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18CE" w:rsidRPr="000F4D31" w:rsidRDefault="00B35A15" w:rsidP="00EA58F7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Az Önkormányzat nyilatkozik, hogy </w:t>
      </w:r>
      <w:r w:rsidR="007718CE" w:rsidRPr="000F4D31">
        <w:rPr>
          <w:rFonts w:ascii="Times New Roman" w:hAnsi="Times New Roman" w:cs="Times New Roman"/>
          <w:sz w:val="24"/>
          <w:szCs w:val="24"/>
        </w:rPr>
        <w:t xml:space="preserve">felkéri az </w:t>
      </w:r>
      <w:proofErr w:type="gramStart"/>
      <w:r w:rsidR="007718CE" w:rsidRPr="000F4D31">
        <w:rPr>
          <w:rFonts w:ascii="Times New Roman" w:hAnsi="Times New Roman" w:cs="Times New Roman"/>
          <w:sz w:val="24"/>
          <w:szCs w:val="24"/>
        </w:rPr>
        <w:t>első fokú</w:t>
      </w:r>
      <w:proofErr w:type="gramEnd"/>
      <w:r w:rsidR="007718CE" w:rsidRPr="000F4D31">
        <w:rPr>
          <w:rFonts w:ascii="Times New Roman" w:hAnsi="Times New Roman" w:cs="Times New Roman"/>
          <w:sz w:val="24"/>
          <w:szCs w:val="24"/>
        </w:rPr>
        <w:t xml:space="preserve"> adóhatóságot,</w:t>
      </w:r>
      <w:r w:rsidR="008E57D7">
        <w:rPr>
          <w:rFonts w:ascii="Times New Roman" w:hAnsi="Times New Roman" w:cs="Times New Roman"/>
          <w:sz w:val="24"/>
          <w:szCs w:val="24"/>
        </w:rPr>
        <w:t xml:space="preserve"> </w:t>
      </w:r>
      <w:r w:rsidR="007718CE" w:rsidRPr="000F4D31">
        <w:rPr>
          <w:rFonts w:ascii="Times New Roman" w:hAnsi="Times New Roman" w:cs="Times New Roman"/>
          <w:sz w:val="24"/>
          <w:szCs w:val="24"/>
        </w:rPr>
        <w:t>vizsgálja meg</w:t>
      </w:r>
      <w:r w:rsidR="008E57D7">
        <w:rPr>
          <w:rFonts w:ascii="Times New Roman" w:hAnsi="Times New Roman" w:cs="Times New Roman"/>
          <w:sz w:val="24"/>
          <w:szCs w:val="24"/>
        </w:rPr>
        <w:t>, hogy</w:t>
      </w:r>
      <w:r w:rsidR="007718CE" w:rsidRPr="000F4D31">
        <w:rPr>
          <w:rFonts w:ascii="Times New Roman" w:hAnsi="Times New Roman" w:cs="Times New Roman"/>
          <w:sz w:val="24"/>
          <w:szCs w:val="24"/>
        </w:rPr>
        <w:t xml:space="preserve"> </w:t>
      </w:r>
      <w:r w:rsidRPr="000F4D31">
        <w:rPr>
          <w:rFonts w:ascii="Times New Roman" w:hAnsi="Times New Roman" w:cs="Times New Roman"/>
          <w:sz w:val="24"/>
          <w:szCs w:val="24"/>
        </w:rPr>
        <w:t>a volt laktanya területén a 0223/2,</w:t>
      </w:r>
      <w:r w:rsidR="00EA58F7" w:rsidRPr="000F4D31">
        <w:rPr>
          <w:rFonts w:ascii="Times New Roman" w:hAnsi="Times New Roman" w:cs="Times New Roman"/>
          <w:sz w:val="24"/>
          <w:szCs w:val="24"/>
        </w:rPr>
        <w:t xml:space="preserve"> 0239/5, 0216/2, 0216/16. hrsz. </w:t>
      </w:r>
      <w:r w:rsidRPr="000F4D31">
        <w:rPr>
          <w:rFonts w:ascii="Times New Roman" w:hAnsi="Times New Roman" w:cs="Times New Roman"/>
          <w:sz w:val="24"/>
          <w:szCs w:val="24"/>
        </w:rPr>
        <w:t>ingatlanokon lévő</w:t>
      </w:r>
      <w:r w:rsidR="007718CE" w:rsidRPr="000F4D31">
        <w:rPr>
          <w:rFonts w:ascii="Times New Roman" w:hAnsi="Times New Roman" w:cs="Times New Roman"/>
          <w:sz w:val="24"/>
          <w:szCs w:val="24"/>
        </w:rPr>
        <w:t xml:space="preserve"> és </w:t>
      </w:r>
      <w:r w:rsidR="00DE355E" w:rsidRPr="000F4D31">
        <w:rPr>
          <w:rFonts w:ascii="Times New Roman" w:hAnsi="Times New Roman" w:cs="Times New Roman"/>
          <w:sz w:val="24"/>
          <w:szCs w:val="24"/>
        </w:rPr>
        <w:t>megállapíthatóan</w:t>
      </w:r>
      <w:r w:rsidRPr="000F4D31">
        <w:rPr>
          <w:rFonts w:ascii="Times New Roman" w:hAnsi="Times New Roman" w:cs="Times New Roman"/>
          <w:sz w:val="24"/>
          <w:szCs w:val="24"/>
        </w:rPr>
        <w:t xml:space="preserve"> romos, használat és hasznosítás céljára alkalmatlan épületek</w:t>
      </w:r>
      <w:r w:rsidR="007718CE" w:rsidRPr="000F4D31">
        <w:rPr>
          <w:rFonts w:ascii="Times New Roman" w:hAnsi="Times New Roman" w:cs="Times New Roman"/>
          <w:sz w:val="24"/>
          <w:szCs w:val="24"/>
        </w:rPr>
        <w:t xml:space="preserve"> </w:t>
      </w:r>
      <w:r w:rsidRPr="000F4D31">
        <w:rPr>
          <w:rFonts w:ascii="Times New Roman" w:hAnsi="Times New Roman" w:cs="Times New Roman"/>
          <w:sz w:val="24"/>
          <w:szCs w:val="24"/>
        </w:rPr>
        <w:t xml:space="preserve">a helyi adó szempontjából </w:t>
      </w:r>
      <w:r w:rsidR="007718CE" w:rsidRPr="000F4D31">
        <w:rPr>
          <w:rFonts w:ascii="Times New Roman" w:hAnsi="Times New Roman" w:cs="Times New Roman"/>
          <w:sz w:val="24"/>
          <w:szCs w:val="24"/>
        </w:rPr>
        <w:t xml:space="preserve">adótárgynak minősülnek-e. </w:t>
      </w:r>
    </w:p>
    <w:p w:rsidR="00E53915" w:rsidRPr="000F4D31" w:rsidRDefault="007718CE" w:rsidP="007718CE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Amennyiben – az ingatlanokba történő bejutást követő helyszíni szemlén - az kerül megállapításra, hogy az építmények a vonatkozó kritériumok alapján nem minősülnek adótárgynak, akkor ezen állapot fennmaradásáig a helyi építményadó tekintetében – az adóhatóság döntése alapján - </w:t>
      </w:r>
      <w:r w:rsidR="00207417" w:rsidRPr="000F4D31">
        <w:rPr>
          <w:rFonts w:ascii="Times New Roman" w:hAnsi="Times New Roman" w:cs="Times New Roman"/>
          <w:sz w:val="24"/>
          <w:szCs w:val="24"/>
        </w:rPr>
        <w:t>mentesülnek az adó kivetése alól.</w:t>
      </w:r>
    </w:p>
    <w:p w:rsidR="00D45F8A" w:rsidRPr="000F4D31" w:rsidRDefault="00D45F8A" w:rsidP="00D45F8A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5F8A" w:rsidRPr="000F4D31" w:rsidRDefault="00EA58F7" w:rsidP="00EA58F7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>A SILMO Kft</w:t>
      </w:r>
      <w:r w:rsidR="00D42E73" w:rsidRPr="000F4D31">
        <w:rPr>
          <w:rFonts w:ascii="Times New Roman" w:hAnsi="Times New Roman" w:cs="Times New Roman"/>
          <w:sz w:val="24"/>
          <w:szCs w:val="24"/>
        </w:rPr>
        <w:t>.</w:t>
      </w:r>
      <w:r w:rsidRPr="000F4D31">
        <w:rPr>
          <w:rFonts w:ascii="Times New Roman" w:hAnsi="Times New Roman" w:cs="Times New Roman"/>
          <w:sz w:val="24"/>
          <w:szCs w:val="24"/>
        </w:rPr>
        <w:t xml:space="preserve"> kötelezettséget vállal arra, hogy az Önkormányzat költségvetését terhelő településszerkezeti terv módosításának költségeihez </w:t>
      </w:r>
      <w:r w:rsidR="006F6921">
        <w:rPr>
          <w:rFonts w:ascii="Times New Roman" w:hAnsi="Times New Roman" w:cs="Times New Roman"/>
          <w:sz w:val="24"/>
          <w:szCs w:val="24"/>
        </w:rPr>
        <w:t xml:space="preserve">közvetlenül </w:t>
      </w:r>
      <w:r w:rsidRPr="000F4D31">
        <w:rPr>
          <w:rFonts w:ascii="Times New Roman" w:hAnsi="Times New Roman" w:cs="Times New Roman"/>
          <w:sz w:val="24"/>
          <w:szCs w:val="24"/>
        </w:rPr>
        <w:t>1.</w:t>
      </w:r>
      <w:r w:rsidR="00DC11BA">
        <w:rPr>
          <w:rFonts w:ascii="Times New Roman" w:hAnsi="Times New Roman" w:cs="Times New Roman"/>
          <w:sz w:val="24"/>
          <w:szCs w:val="24"/>
        </w:rPr>
        <w:t>0</w:t>
      </w:r>
      <w:r w:rsidRPr="000F4D31">
        <w:rPr>
          <w:rFonts w:ascii="Times New Roman" w:hAnsi="Times New Roman" w:cs="Times New Roman"/>
          <w:sz w:val="24"/>
          <w:szCs w:val="24"/>
        </w:rPr>
        <w:t>00.000.-Ft</w:t>
      </w:r>
      <w:r w:rsidR="003F0AC4">
        <w:rPr>
          <w:rFonts w:ascii="Times New Roman" w:hAnsi="Times New Roman" w:cs="Times New Roman"/>
          <w:sz w:val="24"/>
          <w:szCs w:val="24"/>
        </w:rPr>
        <w:t xml:space="preserve"> </w:t>
      </w:r>
      <w:r w:rsidR="00B37770" w:rsidRPr="000F4D31">
        <w:rPr>
          <w:rFonts w:ascii="Times New Roman" w:hAnsi="Times New Roman" w:cs="Times New Roman"/>
          <w:sz w:val="24"/>
          <w:szCs w:val="24"/>
        </w:rPr>
        <w:t>+</w:t>
      </w:r>
      <w:r w:rsidR="003F0AC4">
        <w:rPr>
          <w:rFonts w:ascii="Times New Roman" w:hAnsi="Times New Roman" w:cs="Times New Roman"/>
          <w:sz w:val="24"/>
          <w:szCs w:val="24"/>
        </w:rPr>
        <w:t xml:space="preserve"> 27 % </w:t>
      </w:r>
      <w:r w:rsidR="00B37770" w:rsidRPr="000F4D31">
        <w:rPr>
          <w:rFonts w:ascii="Times New Roman" w:hAnsi="Times New Roman" w:cs="Times New Roman"/>
          <w:sz w:val="24"/>
          <w:szCs w:val="24"/>
        </w:rPr>
        <w:t>áfa</w:t>
      </w:r>
      <w:r w:rsidRPr="000F4D31">
        <w:rPr>
          <w:rFonts w:ascii="Times New Roman" w:hAnsi="Times New Roman" w:cs="Times New Roman"/>
          <w:sz w:val="24"/>
          <w:szCs w:val="24"/>
        </w:rPr>
        <w:t xml:space="preserve">, azaz egymillió forint </w:t>
      </w:r>
      <w:r w:rsidR="003F0AC4">
        <w:rPr>
          <w:rFonts w:ascii="Times New Roman" w:hAnsi="Times New Roman" w:cs="Times New Roman"/>
          <w:sz w:val="24"/>
          <w:szCs w:val="24"/>
        </w:rPr>
        <w:t xml:space="preserve">és 27% ÁFA </w:t>
      </w:r>
      <w:r w:rsidRPr="000F4D31">
        <w:rPr>
          <w:rFonts w:ascii="Times New Roman" w:hAnsi="Times New Roman" w:cs="Times New Roman"/>
          <w:sz w:val="24"/>
          <w:szCs w:val="24"/>
        </w:rPr>
        <w:t>értékben hozzájárul</w:t>
      </w:r>
      <w:r w:rsidR="00012589">
        <w:rPr>
          <w:rFonts w:ascii="Times New Roman" w:hAnsi="Times New Roman" w:cs="Times New Roman"/>
          <w:sz w:val="24"/>
          <w:szCs w:val="24"/>
        </w:rPr>
        <w:t xml:space="preserve"> az</w:t>
      </w:r>
      <w:r w:rsidR="006F6921">
        <w:rPr>
          <w:rFonts w:ascii="Times New Roman" w:hAnsi="Times New Roman" w:cs="Times New Roman"/>
          <w:sz w:val="24"/>
          <w:szCs w:val="24"/>
        </w:rPr>
        <w:t>on háromoldalú - az</w:t>
      </w:r>
      <w:r w:rsidR="00012589">
        <w:rPr>
          <w:rFonts w:ascii="Times New Roman" w:hAnsi="Times New Roman" w:cs="Times New Roman"/>
          <w:sz w:val="24"/>
          <w:szCs w:val="24"/>
        </w:rPr>
        <w:t xml:space="preserve"> Önkormányzattal</w:t>
      </w:r>
      <w:r w:rsidR="006F6921">
        <w:rPr>
          <w:rFonts w:ascii="Times New Roman" w:hAnsi="Times New Roman" w:cs="Times New Roman"/>
          <w:sz w:val="24"/>
          <w:szCs w:val="24"/>
        </w:rPr>
        <w:t xml:space="preserve"> és</w:t>
      </w:r>
      <w:r w:rsidR="00012589">
        <w:rPr>
          <w:rFonts w:ascii="Times New Roman" w:hAnsi="Times New Roman" w:cs="Times New Roman"/>
          <w:sz w:val="24"/>
          <w:szCs w:val="24"/>
        </w:rPr>
        <w:t xml:space="preserve"> a jelen megállapodás 4. pontjában jelzett tervező céggel</w:t>
      </w:r>
      <w:r w:rsidR="006F6921">
        <w:rPr>
          <w:rFonts w:ascii="Times New Roman" w:hAnsi="Times New Roman" w:cs="Times New Roman"/>
          <w:sz w:val="24"/>
          <w:szCs w:val="24"/>
        </w:rPr>
        <w:t xml:space="preserve"> létrejövő – megállapodás alapján, amelynek a célja </w:t>
      </w:r>
      <w:r w:rsidR="00012589" w:rsidRPr="000F4D31">
        <w:rPr>
          <w:rFonts w:ascii="Times New Roman" w:hAnsi="Times New Roman" w:cs="Times New Roman"/>
          <w:sz w:val="24"/>
          <w:szCs w:val="24"/>
        </w:rPr>
        <w:t>a településszerkezeti terv, helyi építési szabályzat és szabályozási t</w:t>
      </w:r>
      <w:r w:rsidR="006F6921">
        <w:rPr>
          <w:rFonts w:ascii="Times New Roman" w:hAnsi="Times New Roman" w:cs="Times New Roman"/>
          <w:sz w:val="24"/>
          <w:szCs w:val="24"/>
        </w:rPr>
        <w:t>er</w:t>
      </w:r>
      <w:r w:rsidR="00012589" w:rsidRPr="000F4D31">
        <w:rPr>
          <w:rFonts w:ascii="Times New Roman" w:hAnsi="Times New Roman" w:cs="Times New Roman"/>
          <w:sz w:val="24"/>
          <w:szCs w:val="24"/>
        </w:rPr>
        <w:t>v</w:t>
      </w:r>
      <w:r w:rsidR="006F6921">
        <w:rPr>
          <w:rFonts w:ascii="Times New Roman" w:hAnsi="Times New Roman" w:cs="Times New Roman"/>
          <w:sz w:val="24"/>
          <w:szCs w:val="24"/>
        </w:rPr>
        <w:t xml:space="preserve"> módosítása</w:t>
      </w:r>
      <w:r w:rsidR="008E57D7">
        <w:rPr>
          <w:rFonts w:ascii="Times New Roman" w:hAnsi="Times New Roman" w:cs="Times New Roman"/>
          <w:sz w:val="24"/>
          <w:szCs w:val="24"/>
        </w:rPr>
        <w:t>.</w:t>
      </w:r>
    </w:p>
    <w:p w:rsidR="00EA58F7" w:rsidRPr="000F4D31" w:rsidRDefault="00EA58F7" w:rsidP="00D45F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827" w:rsidRDefault="00C34FD8" w:rsidP="008B2224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0AC4">
        <w:rPr>
          <w:rFonts w:ascii="Times New Roman" w:hAnsi="Times New Roman" w:cs="Times New Roman"/>
          <w:sz w:val="24"/>
          <w:szCs w:val="24"/>
        </w:rPr>
        <w:t>Az Önkormányzat képviselő-testülete és bizottsági tagjai, élve javaslattételi lehetőségükkel</w:t>
      </w:r>
      <w:r w:rsidR="00D45F8A" w:rsidRPr="003F0AC4">
        <w:rPr>
          <w:rFonts w:ascii="Times New Roman" w:hAnsi="Times New Roman" w:cs="Times New Roman"/>
          <w:sz w:val="24"/>
          <w:szCs w:val="24"/>
        </w:rPr>
        <w:t>,</w:t>
      </w:r>
      <w:r w:rsidR="00E53915" w:rsidRPr="003F0AC4">
        <w:rPr>
          <w:rFonts w:ascii="Times New Roman" w:hAnsi="Times New Roman" w:cs="Times New Roman"/>
          <w:sz w:val="24"/>
          <w:szCs w:val="24"/>
        </w:rPr>
        <w:t xml:space="preserve"> jelen megállapodás</w:t>
      </w:r>
      <w:r w:rsidR="00813E0C" w:rsidRPr="003F0AC4">
        <w:rPr>
          <w:rFonts w:ascii="Times New Roman" w:hAnsi="Times New Roman" w:cs="Times New Roman"/>
          <w:sz w:val="24"/>
          <w:szCs w:val="24"/>
        </w:rPr>
        <w:t xml:space="preserve"> elfogadását és </w:t>
      </w:r>
      <w:r w:rsidR="000A73FE" w:rsidRPr="003F0AC4">
        <w:rPr>
          <w:rFonts w:ascii="Times New Roman" w:hAnsi="Times New Roman" w:cs="Times New Roman"/>
          <w:sz w:val="24"/>
          <w:szCs w:val="24"/>
        </w:rPr>
        <w:t>aláírását javasolják és kérik az Önkormányzat p</w:t>
      </w:r>
      <w:r w:rsidR="00813E0C" w:rsidRPr="003F0AC4">
        <w:rPr>
          <w:rFonts w:ascii="Times New Roman" w:hAnsi="Times New Roman" w:cs="Times New Roman"/>
          <w:sz w:val="24"/>
          <w:szCs w:val="24"/>
        </w:rPr>
        <w:t>olgármester</w:t>
      </w:r>
      <w:r w:rsidR="000A73FE" w:rsidRPr="003F0AC4">
        <w:rPr>
          <w:rFonts w:ascii="Times New Roman" w:hAnsi="Times New Roman" w:cs="Times New Roman"/>
          <w:sz w:val="24"/>
          <w:szCs w:val="24"/>
        </w:rPr>
        <w:t>é</w:t>
      </w:r>
      <w:r w:rsidR="00813E0C" w:rsidRPr="003F0AC4">
        <w:rPr>
          <w:rFonts w:ascii="Times New Roman" w:hAnsi="Times New Roman" w:cs="Times New Roman"/>
          <w:sz w:val="24"/>
          <w:szCs w:val="24"/>
        </w:rPr>
        <w:t>től</w:t>
      </w:r>
      <w:r w:rsidRPr="003F0AC4">
        <w:rPr>
          <w:rFonts w:ascii="Times New Roman" w:hAnsi="Times New Roman" w:cs="Times New Roman"/>
          <w:sz w:val="24"/>
          <w:szCs w:val="24"/>
        </w:rPr>
        <w:t>, mely</w:t>
      </w:r>
      <w:r w:rsidR="000A73FE" w:rsidRPr="003F0AC4">
        <w:rPr>
          <w:rFonts w:ascii="Times New Roman" w:hAnsi="Times New Roman" w:cs="Times New Roman"/>
          <w:sz w:val="24"/>
          <w:szCs w:val="24"/>
        </w:rPr>
        <w:t xml:space="preserve"> kérés,</w:t>
      </w:r>
      <w:r w:rsidRPr="003F0AC4">
        <w:rPr>
          <w:rFonts w:ascii="Times New Roman" w:hAnsi="Times New Roman" w:cs="Times New Roman"/>
          <w:sz w:val="24"/>
          <w:szCs w:val="24"/>
        </w:rPr>
        <w:t xml:space="preserve"> ezen szerződés </w:t>
      </w:r>
      <w:r w:rsidR="00D24D11" w:rsidRPr="003F0AC4">
        <w:rPr>
          <w:rFonts w:ascii="Times New Roman" w:hAnsi="Times New Roman" w:cs="Times New Roman"/>
          <w:sz w:val="24"/>
          <w:szCs w:val="24"/>
        </w:rPr>
        <w:t xml:space="preserve">1.számú </w:t>
      </w:r>
      <w:r w:rsidRPr="003F0AC4">
        <w:rPr>
          <w:rFonts w:ascii="Times New Roman" w:hAnsi="Times New Roman" w:cs="Times New Roman"/>
          <w:sz w:val="24"/>
          <w:szCs w:val="24"/>
        </w:rPr>
        <w:t>me</w:t>
      </w:r>
      <w:r w:rsidR="00D24D11" w:rsidRPr="003F0AC4">
        <w:rPr>
          <w:rFonts w:ascii="Times New Roman" w:hAnsi="Times New Roman" w:cs="Times New Roman"/>
          <w:sz w:val="24"/>
          <w:szCs w:val="24"/>
        </w:rPr>
        <w:t>llékleteként kerül becsatolásra.</w:t>
      </w:r>
      <w:r w:rsidRPr="003F0A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AC4" w:rsidRPr="003F0AC4" w:rsidRDefault="003F0AC4" w:rsidP="003F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915" w:rsidRPr="000F4D31" w:rsidRDefault="00E53915" w:rsidP="00E539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D31">
        <w:rPr>
          <w:rFonts w:ascii="Times New Roman" w:hAnsi="Times New Roman" w:cs="Times New Roman"/>
          <w:sz w:val="24"/>
          <w:szCs w:val="24"/>
        </w:rPr>
        <w:t xml:space="preserve">Bezenye, </w:t>
      </w:r>
      <w:r w:rsidR="00D45F8A" w:rsidRPr="000F4D31">
        <w:rPr>
          <w:rFonts w:ascii="Times New Roman" w:hAnsi="Times New Roman" w:cs="Times New Roman"/>
          <w:sz w:val="24"/>
          <w:szCs w:val="24"/>
        </w:rPr>
        <w:t xml:space="preserve">2020. </w:t>
      </w:r>
      <w:r w:rsidR="00B81F5E">
        <w:rPr>
          <w:rFonts w:ascii="Times New Roman" w:hAnsi="Times New Roman" w:cs="Times New Roman"/>
          <w:sz w:val="24"/>
          <w:szCs w:val="24"/>
        </w:rPr>
        <w:t>június</w:t>
      </w:r>
    </w:p>
    <w:p w:rsidR="00D45F8A" w:rsidRDefault="00D45F8A" w:rsidP="00E539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5E" w:rsidRPr="000F4D31" w:rsidRDefault="00B81F5E" w:rsidP="00E539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81F5E" w:rsidTr="00B81F5E">
        <w:trPr>
          <w:jc w:val="center"/>
        </w:trPr>
        <w:tc>
          <w:tcPr>
            <w:tcW w:w="4531" w:type="dxa"/>
          </w:tcPr>
          <w:p w:rsidR="00B81F5E" w:rsidRDefault="00B81F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Márkus Erika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polgármester 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Jogilag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ellenjegyzem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5E" w:rsidRDefault="00B81F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Gáli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Péter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4531" w:type="dxa"/>
          </w:tcPr>
          <w:p w:rsidR="00B81F5E" w:rsidRDefault="00B81F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SILMO Kft.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</w:t>
            </w:r>
            <w:r w:rsidRPr="00B81F5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81F5E">
              <w:rPr>
                <w:rFonts w:ascii="Times New Roman" w:hAnsi="Times New Roman" w:cs="Times New Roman"/>
                <w:sz w:val="24"/>
                <w:szCs w:val="24"/>
              </w:rPr>
              <w:t>Gregor</w:t>
            </w:r>
            <w:r w:rsidRPr="00B81F5E">
              <w:rPr>
                <w:rFonts w:ascii="Times New Roman" w:hAnsi="Times New Roman" w:cs="Times New Roman"/>
                <w:sz w:val="24"/>
                <w:szCs w:val="24"/>
              </w:rPr>
              <w:t xml:space="preserve"> Annett 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ügyvezető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Pénzügyileg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ellenjegyzem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5E" w:rsidRDefault="00B81F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Zsigmond Anasztázia</w:t>
            </w:r>
          </w:p>
          <w:p w:rsidR="00B81F5E" w:rsidRDefault="00B81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ügyintéző</w:t>
            </w:r>
          </w:p>
        </w:tc>
      </w:tr>
    </w:tbl>
    <w:p w:rsidR="00896621" w:rsidRDefault="00896621">
      <w:pPr>
        <w:rPr>
          <w:rFonts w:ascii="Times New Roman" w:hAnsi="Times New Roman" w:cs="Times New Roman"/>
          <w:sz w:val="24"/>
          <w:szCs w:val="24"/>
        </w:rPr>
      </w:pPr>
    </w:p>
    <w:sectPr w:rsidR="00896621" w:rsidSect="00290D7E">
      <w:footerReference w:type="default" r:id="rId7"/>
      <w:pgSz w:w="11906" w:h="16838"/>
      <w:pgMar w:top="720" w:right="720" w:bottom="567" w:left="720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7BDB" w:rsidRDefault="00057BDB" w:rsidP="00255925">
      <w:pPr>
        <w:spacing w:after="0" w:line="240" w:lineRule="auto"/>
      </w:pPr>
      <w:r>
        <w:separator/>
      </w:r>
    </w:p>
  </w:endnote>
  <w:endnote w:type="continuationSeparator" w:id="0">
    <w:p w:rsidR="00057BDB" w:rsidRDefault="00057BDB" w:rsidP="00255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55925" w:rsidRDefault="00255925">
    <w:pPr>
      <w:pStyle w:val="llb"/>
      <w:jc w:val="center"/>
    </w:pPr>
    <w:r>
      <w:t xml:space="preserve">- </w:t>
    </w:r>
    <w:sdt>
      <w:sdtPr>
        <w:id w:val="-210772148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84F14">
          <w:rPr>
            <w:noProof/>
          </w:rPr>
          <w:t>1</w:t>
        </w:r>
        <w:r>
          <w:fldChar w:fldCharType="end"/>
        </w:r>
        <w:r>
          <w:t xml:space="preserve"> -</w:t>
        </w:r>
      </w:sdtContent>
    </w:sdt>
  </w:p>
  <w:p w:rsidR="00255925" w:rsidRDefault="002559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7BDB" w:rsidRDefault="00057BDB" w:rsidP="00255925">
      <w:pPr>
        <w:spacing w:after="0" w:line="240" w:lineRule="auto"/>
      </w:pPr>
      <w:r>
        <w:separator/>
      </w:r>
    </w:p>
  </w:footnote>
  <w:footnote w:type="continuationSeparator" w:id="0">
    <w:p w:rsidR="00057BDB" w:rsidRDefault="00057BDB" w:rsidP="00255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D2672"/>
    <w:multiLevelType w:val="hybridMultilevel"/>
    <w:tmpl w:val="B742DF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D971E1"/>
    <w:multiLevelType w:val="hybridMultilevel"/>
    <w:tmpl w:val="6570D13C"/>
    <w:lvl w:ilvl="0" w:tplc="0A42D1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477"/>
    <w:rsid w:val="00012589"/>
    <w:rsid w:val="00016C95"/>
    <w:rsid w:val="000377C5"/>
    <w:rsid w:val="00057BDB"/>
    <w:rsid w:val="000A73FE"/>
    <w:rsid w:val="000A7551"/>
    <w:rsid w:val="000F4D31"/>
    <w:rsid w:val="00124D8A"/>
    <w:rsid w:val="001427AB"/>
    <w:rsid w:val="001B32E0"/>
    <w:rsid w:val="001E5123"/>
    <w:rsid w:val="0020462A"/>
    <w:rsid w:val="00207417"/>
    <w:rsid w:val="00255925"/>
    <w:rsid w:val="00290D7E"/>
    <w:rsid w:val="00290F13"/>
    <w:rsid w:val="002A1680"/>
    <w:rsid w:val="002C233B"/>
    <w:rsid w:val="003650BE"/>
    <w:rsid w:val="00383645"/>
    <w:rsid w:val="003A6B4D"/>
    <w:rsid w:val="003A782B"/>
    <w:rsid w:val="003B20C4"/>
    <w:rsid w:val="003E1CC7"/>
    <w:rsid w:val="003E6FFC"/>
    <w:rsid w:val="003F0AC4"/>
    <w:rsid w:val="00413F67"/>
    <w:rsid w:val="00430F6F"/>
    <w:rsid w:val="0046025D"/>
    <w:rsid w:val="00460E25"/>
    <w:rsid w:val="00463628"/>
    <w:rsid w:val="00466219"/>
    <w:rsid w:val="004869D4"/>
    <w:rsid w:val="00487D24"/>
    <w:rsid w:val="004D29DD"/>
    <w:rsid w:val="00502D75"/>
    <w:rsid w:val="005227F4"/>
    <w:rsid w:val="00547477"/>
    <w:rsid w:val="00564B19"/>
    <w:rsid w:val="005B064D"/>
    <w:rsid w:val="005E0FA7"/>
    <w:rsid w:val="006B6D0A"/>
    <w:rsid w:val="006E4A6E"/>
    <w:rsid w:val="006F6921"/>
    <w:rsid w:val="0070254A"/>
    <w:rsid w:val="007310AE"/>
    <w:rsid w:val="00762B75"/>
    <w:rsid w:val="007718CE"/>
    <w:rsid w:val="00813E0C"/>
    <w:rsid w:val="008173FC"/>
    <w:rsid w:val="00827D7B"/>
    <w:rsid w:val="008334A4"/>
    <w:rsid w:val="008468CA"/>
    <w:rsid w:val="00894251"/>
    <w:rsid w:val="00896621"/>
    <w:rsid w:val="008A6F2C"/>
    <w:rsid w:val="008C7DC2"/>
    <w:rsid w:val="008D20D4"/>
    <w:rsid w:val="008E57D7"/>
    <w:rsid w:val="008F58B4"/>
    <w:rsid w:val="00970F20"/>
    <w:rsid w:val="009E4B3D"/>
    <w:rsid w:val="00A11566"/>
    <w:rsid w:val="00A25D70"/>
    <w:rsid w:val="00A43668"/>
    <w:rsid w:val="00B021E2"/>
    <w:rsid w:val="00B15020"/>
    <w:rsid w:val="00B2112D"/>
    <w:rsid w:val="00B35A15"/>
    <w:rsid w:val="00B37770"/>
    <w:rsid w:val="00B52A6A"/>
    <w:rsid w:val="00B71EF4"/>
    <w:rsid w:val="00B81F5E"/>
    <w:rsid w:val="00C239DD"/>
    <w:rsid w:val="00C34FD8"/>
    <w:rsid w:val="00CE7827"/>
    <w:rsid w:val="00D24D11"/>
    <w:rsid w:val="00D42E73"/>
    <w:rsid w:val="00D45F8A"/>
    <w:rsid w:val="00D51EF8"/>
    <w:rsid w:val="00D71DC5"/>
    <w:rsid w:val="00D84F14"/>
    <w:rsid w:val="00DC11BA"/>
    <w:rsid w:val="00DE355E"/>
    <w:rsid w:val="00E00772"/>
    <w:rsid w:val="00E06E57"/>
    <w:rsid w:val="00E10C3F"/>
    <w:rsid w:val="00E53915"/>
    <w:rsid w:val="00E74E68"/>
    <w:rsid w:val="00EA58F7"/>
    <w:rsid w:val="00ED5620"/>
    <w:rsid w:val="00EF50A3"/>
    <w:rsid w:val="00F06BE0"/>
    <w:rsid w:val="00F12018"/>
    <w:rsid w:val="00F26E7C"/>
    <w:rsid w:val="00FB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CB8C8"/>
  <w15:docId w15:val="{99D4B3B8-446D-49A9-8E13-8BAFDE8A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47477"/>
    <w:pPr>
      <w:ind w:left="720"/>
      <w:contextualSpacing/>
    </w:pPr>
  </w:style>
  <w:style w:type="table" w:styleId="Rcsostblzat">
    <w:name w:val="Table Grid"/>
    <w:basedOn w:val="Normltblzat"/>
    <w:uiPriority w:val="39"/>
    <w:rsid w:val="00E53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24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4D8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5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5925"/>
  </w:style>
  <w:style w:type="paragraph" w:styleId="llb">
    <w:name w:val="footer"/>
    <w:basedOn w:val="Norml"/>
    <w:link w:val="llbChar"/>
    <w:uiPriority w:val="99"/>
    <w:unhideWhenUsed/>
    <w:rsid w:val="00255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5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2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718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Csilla Csapó</dc:creator>
  <cp:lastModifiedBy>Csilla Csapó</cp:lastModifiedBy>
  <cp:revision>9</cp:revision>
  <cp:lastPrinted>2020-05-11T07:44:00Z</cp:lastPrinted>
  <dcterms:created xsi:type="dcterms:W3CDTF">2020-06-02T09:09:00Z</dcterms:created>
  <dcterms:modified xsi:type="dcterms:W3CDTF">2020-06-22T08:08:00Z</dcterms:modified>
</cp:coreProperties>
</file>